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D21" w:rsidRDefault="00000000">
      <w:pPr>
        <w:pStyle w:val="1"/>
        <w:jc w:val="both"/>
        <w:rPr>
          <w:rFonts w:ascii="Times New Roman" w:eastAsia="黑体" w:hAnsi="Times New Roman" w:hint="default"/>
          <w:b w:val="0"/>
          <w:bCs/>
          <w:sz w:val="32"/>
          <w:szCs w:val="32"/>
        </w:rPr>
      </w:pPr>
      <w:r>
        <w:rPr>
          <w:rFonts w:ascii="Times New Roman" w:eastAsia="黑体" w:hAnsi="Times New Roman"/>
          <w:b w:val="0"/>
          <w:bCs/>
          <w:sz w:val="32"/>
          <w:szCs w:val="32"/>
        </w:rPr>
        <w:t>附件</w:t>
      </w:r>
    </w:p>
    <w:p w:rsidR="005A2D21" w:rsidRDefault="00000000">
      <w:pPr>
        <w:pStyle w:val="1"/>
        <w:adjustRightInd w:val="0"/>
        <w:snapToGrid w:val="0"/>
        <w:spacing w:beforeAutospacing="0" w:afterAutospacing="0"/>
        <w:jc w:val="center"/>
        <w:rPr>
          <w:rFonts w:ascii="Times New Roman" w:eastAsia="方正小标宋简体" w:hAnsi="Times New Roman" w:hint="default"/>
          <w:b w:val="0"/>
          <w:bCs/>
          <w:sz w:val="44"/>
          <w:szCs w:val="44"/>
        </w:rPr>
      </w:pPr>
      <w:r>
        <w:rPr>
          <w:rFonts w:ascii="Times New Roman" w:eastAsia="方正小标宋简体" w:hAnsi="Times New Roman"/>
          <w:b w:val="0"/>
          <w:bCs/>
          <w:sz w:val="44"/>
          <w:szCs w:val="44"/>
        </w:rPr>
        <w:t>中小企业服务机构服务能力成熟度评估</w:t>
      </w:r>
    </w:p>
    <w:p w:rsidR="005A2D21" w:rsidRDefault="00000000">
      <w:pPr>
        <w:pStyle w:val="1"/>
        <w:adjustRightInd w:val="0"/>
        <w:snapToGrid w:val="0"/>
        <w:spacing w:beforeAutospacing="0" w:afterAutospacing="0"/>
        <w:jc w:val="center"/>
        <w:rPr>
          <w:rFonts w:ascii="Times New Roman" w:hAnsi="Times New Roman" w:hint="default"/>
          <w:b w:val="0"/>
          <w:bCs/>
          <w:color w:val="333333"/>
          <w:spacing w:val="8"/>
          <w:sz w:val="36"/>
          <w:szCs w:val="36"/>
        </w:rPr>
      </w:pPr>
      <w:r>
        <w:rPr>
          <w:rFonts w:ascii="Times New Roman" w:eastAsia="方正小标宋简体" w:hAnsi="Times New Roman"/>
          <w:b w:val="0"/>
          <w:bCs/>
          <w:sz w:val="44"/>
          <w:szCs w:val="44"/>
        </w:rPr>
        <w:t>体系标准编制申请表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7"/>
        <w:gridCol w:w="2268"/>
        <w:gridCol w:w="1767"/>
        <w:gridCol w:w="2787"/>
      </w:tblGrid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参编类别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000000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□主编单位     □参编单位</w:t>
            </w:r>
          </w:p>
        </w:tc>
      </w:tr>
      <w:tr w:rsidR="005A2D21">
        <w:trPr>
          <w:trHeight w:val="510"/>
          <w:jc w:val="center"/>
        </w:trPr>
        <w:tc>
          <w:tcPr>
            <w:tcW w:w="8459" w:type="dxa"/>
            <w:gridSpan w:val="4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 w:themeColor="text1"/>
                <w:spacing w:val="8"/>
                <w:sz w:val="24"/>
              </w:rPr>
              <w:t>单位介绍</w:t>
            </w: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员工人数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实缴资本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服务中小企业的主要产品及服务企业数量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重点服务领域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数字化、互联网及信息技术服务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创业辅导</w:t>
            </w:r>
          </w:p>
          <w:p w:rsidR="005A2D21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技术创新服务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人力资源服务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融资促进服务</w:t>
            </w:r>
          </w:p>
          <w:p w:rsidR="005A2D21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市场开拓服务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管理咨询服务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  <w:p w:rsidR="005A2D21" w:rsidRDefault="00000000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法律服务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综合信息服务</w:t>
            </w: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项目情况（请列举近3年来完成的代表项目）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8459" w:type="dxa"/>
            <w:gridSpan w:val="4"/>
            <w:shd w:val="clear" w:color="auto" w:fill="F2F2F2" w:themeFill="background1" w:themeFillShade="F2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推荐参加标准起草人一</w:t>
            </w: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已参编过标准名称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8459" w:type="dxa"/>
            <w:gridSpan w:val="4"/>
            <w:shd w:val="clear" w:color="auto" w:fill="EEECE1" w:themeFill="background2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推荐参加标准起草人二</w:t>
            </w: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职 务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技术职称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2268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邮 箱</w:t>
            </w:r>
          </w:p>
        </w:tc>
        <w:tc>
          <w:tcPr>
            <w:tcW w:w="2787" w:type="dxa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9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已参编过标准名称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</w:tc>
      </w:tr>
      <w:tr w:rsidR="005A2D21">
        <w:trPr>
          <w:trHeight w:val="510"/>
          <w:jc w:val="center"/>
        </w:trPr>
        <w:tc>
          <w:tcPr>
            <w:tcW w:w="1637" w:type="dxa"/>
            <w:vAlign w:val="center"/>
          </w:tcPr>
          <w:p w:rsidR="005A2D21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单位意见</w:t>
            </w:r>
          </w:p>
        </w:tc>
        <w:tc>
          <w:tcPr>
            <w:tcW w:w="6822" w:type="dxa"/>
            <w:gridSpan w:val="3"/>
            <w:vAlign w:val="center"/>
          </w:tcPr>
          <w:p w:rsidR="005A2D21" w:rsidRDefault="00000000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同意推荐并提供相应支持。</w:t>
            </w:r>
          </w:p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pacing w:val="8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法人代表/委托代理人签字（盖章）</w:t>
            </w:r>
            <w:r>
              <w:rPr>
                <w:rFonts w:ascii="Times New Roman" w:eastAsia="仿宋" w:hAnsi="Times New Roman" w:hint="eastAsia"/>
                <w:color w:val="000000" w:themeColor="text1"/>
                <w:spacing w:val="8"/>
                <w:sz w:val="24"/>
              </w:rPr>
              <w:t>：</w:t>
            </w:r>
            <w:r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  <w:t xml:space="preserve">                                               </w:t>
            </w:r>
          </w:p>
          <w:p w:rsidR="005A2D21" w:rsidRDefault="005A2D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</w:p>
          <w:p w:rsidR="005A2D21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pacing w:val="8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年   月   日</w:t>
            </w:r>
            <w:r>
              <w:rPr>
                <w:rFonts w:ascii="Times New Roman" w:eastAsia="仿宋" w:hAnsi="Times New Roman"/>
                <w:color w:val="000000" w:themeColor="text1"/>
                <w:spacing w:val="8"/>
                <w:sz w:val="24"/>
              </w:rPr>
              <w:t xml:space="preserve">   </w:t>
            </w:r>
          </w:p>
        </w:tc>
      </w:tr>
    </w:tbl>
    <w:p w:rsidR="005A2D21" w:rsidRDefault="005A2D21">
      <w:pPr>
        <w:rPr>
          <w:rFonts w:ascii="仿宋_GB2312" w:eastAsia="仿宋_GB2312" w:cs="楷体"/>
          <w:b/>
          <w:sz w:val="24"/>
        </w:rPr>
      </w:pPr>
    </w:p>
    <w:p w:rsidR="005A2D21" w:rsidRDefault="00000000">
      <w:pPr>
        <w:rPr>
          <w:rFonts w:ascii="Times New Roman" w:hAnsi="Times New Roman"/>
        </w:rPr>
      </w:pPr>
      <w:r>
        <w:rPr>
          <w:rFonts w:ascii="仿宋_GB2312" w:eastAsia="仿宋_GB2312" w:cs="楷体" w:hint="eastAsia"/>
          <w:b/>
          <w:sz w:val="24"/>
        </w:rPr>
        <w:t>注：申请为主编单位，人员限报2人；申请为参编单位，人员限报1人。</w:t>
      </w:r>
    </w:p>
    <w:sectPr w:rsidR="005A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jZTIyNGUyYTA2MmY3YmY5MjM0MWI1MDk5MTE2YTkifQ=="/>
  </w:docVars>
  <w:rsids>
    <w:rsidRoot w:val="005A2D21"/>
    <w:rsid w:val="0031062E"/>
    <w:rsid w:val="005A2D21"/>
    <w:rsid w:val="043D6C25"/>
    <w:rsid w:val="089622E5"/>
    <w:rsid w:val="08F55D20"/>
    <w:rsid w:val="16FB496D"/>
    <w:rsid w:val="18D47178"/>
    <w:rsid w:val="28D160E8"/>
    <w:rsid w:val="29F02DAC"/>
    <w:rsid w:val="2A733180"/>
    <w:rsid w:val="2ED53774"/>
    <w:rsid w:val="3C7478FC"/>
    <w:rsid w:val="3F437BF8"/>
    <w:rsid w:val="44C46092"/>
    <w:rsid w:val="500C692A"/>
    <w:rsid w:val="60E170B6"/>
    <w:rsid w:val="68035A88"/>
    <w:rsid w:val="6AC32595"/>
    <w:rsid w:val="7D70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A602"/>
  <w15:docId w15:val="{23375DE2-2422-4BF9-AEED-D5E1FCC6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uiPriority w:val="99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一名加油女孩</dc:creator>
  <cp:lastModifiedBy>Cristina Liu</cp:lastModifiedBy>
  <cp:revision>11</cp:revision>
  <cp:lastPrinted>2023-05-22T01:44:00Z</cp:lastPrinted>
  <dcterms:created xsi:type="dcterms:W3CDTF">2023-05-17T06:07:00Z</dcterms:created>
  <dcterms:modified xsi:type="dcterms:W3CDTF">2023-05-22T09:42:00Z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63878591927143109BB45DCB5BAB25AC_13</vt:lpwstr>
  </property>
</Properties>
</file>