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494949"/>
          <w:kern w:val="0"/>
          <w:sz w:val="44"/>
          <w:szCs w:val="44"/>
          <w:lang w:val="en-US" w:eastAsia="zh-CN"/>
        </w:rPr>
      </w:pPr>
      <w:bookmarkStart w:id="0" w:name="_Hlk113523984"/>
      <w:r>
        <w:rPr>
          <w:rFonts w:hint="eastAsia" w:ascii="方正小标宋简体" w:hAnsi="方正小标宋简体" w:eastAsia="方正小标宋简体" w:cs="方正小标宋简体"/>
          <w:b/>
          <w:color w:val="494949"/>
          <w:kern w:val="0"/>
          <w:sz w:val="44"/>
          <w:szCs w:val="44"/>
        </w:rPr>
        <w:t>会费减免申请</w:t>
      </w:r>
      <w:r>
        <w:rPr>
          <w:rFonts w:hint="eastAsia" w:ascii="方正小标宋简体" w:hAnsi="方正小标宋简体" w:eastAsia="方正小标宋简体" w:cs="方正小标宋简体"/>
          <w:b/>
          <w:color w:val="494949"/>
          <w:kern w:val="0"/>
          <w:sz w:val="44"/>
          <w:szCs w:val="44"/>
          <w:lang w:val="en-US" w:eastAsia="zh-CN"/>
        </w:rPr>
        <w:t>表</w:t>
      </w:r>
    </w:p>
    <w:bookmarkEnd w:id="0"/>
    <w:tbl>
      <w:tblPr>
        <w:tblStyle w:val="7"/>
        <w:tblpPr w:leftFromText="180" w:rightFromText="180" w:vertAnchor="page" w:horzAnchor="margin" w:tblpXSpec="center" w:tblpY="2941"/>
        <w:tblOverlap w:val="never"/>
        <w:tblW w:w="8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682"/>
        <w:gridCol w:w="1681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基本信息：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统一信用代码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会员级别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9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申请会费减免理由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受疫情影响，我单位2022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年度或者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月份之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前营业收入不足300万元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其他，请列明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请提供电子版盖章扫描件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审计报告   □ 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财务报表   □ 其他证明材料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9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承诺说明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  <w:jc w:val="center"/>
        </w:trPr>
        <w:tc>
          <w:tcPr>
            <w:tcW w:w="899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郑重承诺：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以上申请真实有效，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如因我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提供虚假信息而导致的一切后果和法律责任均由我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单位名称（公章）</w:t>
            </w: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年   月   日</w:t>
            </w: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18" w:right="1797" w:bottom="141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C39B53E-3B62-426A-A13D-55AED06720D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C0B7CE-162C-404C-B3EC-CC29D0DE9C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EEF738-51DA-47B0-BB60-B36C0B6C71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MDJjYWFjZTA4OWU2NTA3ZTIzMzBmOTAzMTNiYmMifQ=="/>
  </w:docVars>
  <w:rsids>
    <w:rsidRoot w:val="00C16E82"/>
    <w:rsid w:val="00022568"/>
    <w:rsid w:val="001742E3"/>
    <w:rsid w:val="0027100D"/>
    <w:rsid w:val="002E2EE1"/>
    <w:rsid w:val="003049F8"/>
    <w:rsid w:val="00430AB9"/>
    <w:rsid w:val="00431F69"/>
    <w:rsid w:val="0046645B"/>
    <w:rsid w:val="0053403F"/>
    <w:rsid w:val="00564D67"/>
    <w:rsid w:val="005F484B"/>
    <w:rsid w:val="00693626"/>
    <w:rsid w:val="007B6053"/>
    <w:rsid w:val="008A46F9"/>
    <w:rsid w:val="009005D0"/>
    <w:rsid w:val="009A2C3B"/>
    <w:rsid w:val="009D2998"/>
    <w:rsid w:val="00A03F2B"/>
    <w:rsid w:val="00A42927"/>
    <w:rsid w:val="00A51031"/>
    <w:rsid w:val="00A51E26"/>
    <w:rsid w:val="00AC47E8"/>
    <w:rsid w:val="00BE63A2"/>
    <w:rsid w:val="00BF1987"/>
    <w:rsid w:val="00C16E82"/>
    <w:rsid w:val="00D91311"/>
    <w:rsid w:val="02A429BD"/>
    <w:rsid w:val="033B018D"/>
    <w:rsid w:val="036A59B4"/>
    <w:rsid w:val="056A57F8"/>
    <w:rsid w:val="07EC6998"/>
    <w:rsid w:val="08BD6586"/>
    <w:rsid w:val="08CC0577"/>
    <w:rsid w:val="08DA0EE6"/>
    <w:rsid w:val="096E7880"/>
    <w:rsid w:val="0A656ED5"/>
    <w:rsid w:val="0B380146"/>
    <w:rsid w:val="0CE340E1"/>
    <w:rsid w:val="0E39220B"/>
    <w:rsid w:val="10F62635"/>
    <w:rsid w:val="11670431"/>
    <w:rsid w:val="15311E8E"/>
    <w:rsid w:val="15D8055B"/>
    <w:rsid w:val="1A7016AA"/>
    <w:rsid w:val="1AB772D9"/>
    <w:rsid w:val="1EE91A2B"/>
    <w:rsid w:val="219519F6"/>
    <w:rsid w:val="219537A4"/>
    <w:rsid w:val="21F4671D"/>
    <w:rsid w:val="239432A5"/>
    <w:rsid w:val="275859A0"/>
    <w:rsid w:val="276460F3"/>
    <w:rsid w:val="283C0AC6"/>
    <w:rsid w:val="28BC1F5F"/>
    <w:rsid w:val="29D46E34"/>
    <w:rsid w:val="2A0A2CFE"/>
    <w:rsid w:val="2B563FA5"/>
    <w:rsid w:val="2B6A3EF4"/>
    <w:rsid w:val="2B9733C5"/>
    <w:rsid w:val="2BBA2093"/>
    <w:rsid w:val="2C091017"/>
    <w:rsid w:val="2C682266"/>
    <w:rsid w:val="2E112405"/>
    <w:rsid w:val="2EB23BE8"/>
    <w:rsid w:val="2F083808"/>
    <w:rsid w:val="2F462582"/>
    <w:rsid w:val="302208F9"/>
    <w:rsid w:val="30470360"/>
    <w:rsid w:val="320C7AB3"/>
    <w:rsid w:val="32DA0360"/>
    <w:rsid w:val="33335F2D"/>
    <w:rsid w:val="34EA4438"/>
    <w:rsid w:val="35487054"/>
    <w:rsid w:val="35CB5D8E"/>
    <w:rsid w:val="363A34EB"/>
    <w:rsid w:val="3688609F"/>
    <w:rsid w:val="371F3DE4"/>
    <w:rsid w:val="37A147F9"/>
    <w:rsid w:val="37BD0C46"/>
    <w:rsid w:val="3C1E28BD"/>
    <w:rsid w:val="3C277297"/>
    <w:rsid w:val="43362BE2"/>
    <w:rsid w:val="440C749E"/>
    <w:rsid w:val="45B002FD"/>
    <w:rsid w:val="47AF4D11"/>
    <w:rsid w:val="48403BBB"/>
    <w:rsid w:val="4B3774F7"/>
    <w:rsid w:val="4B7A5635"/>
    <w:rsid w:val="4CCE79E7"/>
    <w:rsid w:val="4DEB6377"/>
    <w:rsid w:val="4E222C70"/>
    <w:rsid w:val="4F6463E1"/>
    <w:rsid w:val="4F806F93"/>
    <w:rsid w:val="50011E81"/>
    <w:rsid w:val="509B22D6"/>
    <w:rsid w:val="50B9275C"/>
    <w:rsid w:val="51905BB3"/>
    <w:rsid w:val="554D5B69"/>
    <w:rsid w:val="56212396"/>
    <w:rsid w:val="57BE4AFC"/>
    <w:rsid w:val="5889510A"/>
    <w:rsid w:val="5A074538"/>
    <w:rsid w:val="5AC75083"/>
    <w:rsid w:val="5AC86513"/>
    <w:rsid w:val="5BCC0287"/>
    <w:rsid w:val="5CAE2269"/>
    <w:rsid w:val="5CF27722"/>
    <w:rsid w:val="5CFC234E"/>
    <w:rsid w:val="5D6E35E1"/>
    <w:rsid w:val="5DED7EE9"/>
    <w:rsid w:val="5F97635E"/>
    <w:rsid w:val="6042451C"/>
    <w:rsid w:val="60F90953"/>
    <w:rsid w:val="614C3178"/>
    <w:rsid w:val="61BC1242"/>
    <w:rsid w:val="62C27B96"/>
    <w:rsid w:val="639A01CB"/>
    <w:rsid w:val="655F16CC"/>
    <w:rsid w:val="65EB7404"/>
    <w:rsid w:val="66807B4C"/>
    <w:rsid w:val="6B0D317B"/>
    <w:rsid w:val="6D4F64CA"/>
    <w:rsid w:val="6F5D1589"/>
    <w:rsid w:val="705B28AD"/>
    <w:rsid w:val="717E737E"/>
    <w:rsid w:val="72AB41A3"/>
    <w:rsid w:val="74C5480F"/>
    <w:rsid w:val="755A1EB0"/>
    <w:rsid w:val="77A86F03"/>
    <w:rsid w:val="7860333A"/>
    <w:rsid w:val="793B5B55"/>
    <w:rsid w:val="7B5B603A"/>
    <w:rsid w:val="7CBC369E"/>
    <w:rsid w:val="7D8775BA"/>
    <w:rsid w:val="7E1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210</Characters>
  <Lines>1</Lines>
  <Paragraphs>1</Paragraphs>
  <TotalTime>3</TotalTime>
  <ScaleCrop>false</ScaleCrop>
  <LinksUpToDate>false</LinksUpToDate>
  <CharactersWithSpaces>342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2022-09-08T03:19:00Z</dcterms:created>
  <dc:creator>q029096</dc:creator>
  <cp:lastModifiedBy>yolanda.莹</cp:lastModifiedBy>
  <cp:lastPrinted>2022-09-29T05:30:00Z</cp:lastPrinted>
  <dcterms:modified xsi:type="dcterms:W3CDTF">2023-10-26T04:00:31Z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80EC96FDFF424DED88D385058EE64B61</vt:lpwstr>
  </property>
</Properties>
</file>